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68" w:rsidRDefault="007B06D8" w:rsidP="00C35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</w:t>
      </w:r>
      <w:r w:rsidRPr="00D745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РАМКАХ</w:t>
      </w:r>
      <w:r w:rsidRPr="00D7458E">
        <w:rPr>
          <w:rFonts w:ascii="Times New Roman" w:hAnsi="Times New Roman" w:cs="Times New Roman"/>
          <w:b/>
        </w:rPr>
        <w:t xml:space="preserve"> </w:t>
      </w:r>
      <w:r w:rsidR="00D7458E" w:rsidRPr="00D7458E">
        <w:rPr>
          <w:rFonts w:ascii="Times New Roman" w:hAnsi="Times New Roman" w:cs="Times New Roman"/>
          <w:b/>
        </w:rPr>
        <w:t>ФЕСТИВАЛ</w:t>
      </w:r>
      <w:r>
        <w:rPr>
          <w:rFonts w:ascii="Times New Roman" w:hAnsi="Times New Roman" w:cs="Times New Roman"/>
          <w:b/>
        </w:rPr>
        <w:t>Я</w:t>
      </w:r>
      <w:r w:rsidR="00D7458E" w:rsidRPr="00D7458E">
        <w:rPr>
          <w:rFonts w:ascii="Times New Roman" w:hAnsi="Times New Roman" w:cs="Times New Roman"/>
          <w:b/>
        </w:rPr>
        <w:t xml:space="preserve"> НАУКИ</w:t>
      </w:r>
      <w:r>
        <w:rPr>
          <w:rFonts w:ascii="Times New Roman" w:hAnsi="Times New Roman" w:cs="Times New Roman"/>
          <w:b/>
        </w:rPr>
        <w:t xml:space="preserve"> В АЛТАЙСКОМ ГОСУДАРСТВЕННОМ УНИВЕРСИТЕТЕ</w:t>
      </w:r>
    </w:p>
    <w:p w:rsidR="00C35E17" w:rsidRDefault="00C35E17" w:rsidP="00C35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6A3633">
        <w:rPr>
          <w:rFonts w:ascii="Times New Roman" w:hAnsi="Times New Roman" w:cs="Times New Roman"/>
          <w:b/>
        </w:rPr>
        <w:t>1</w:t>
      </w:r>
      <w:r w:rsidR="00AF7BE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октября 201</w:t>
      </w:r>
      <w:r w:rsidR="001F515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г.)</w:t>
      </w:r>
    </w:p>
    <w:p w:rsidR="00C35E17" w:rsidRPr="00D7458E" w:rsidRDefault="00C35E17" w:rsidP="00C35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0"/>
        <w:gridCol w:w="2484"/>
        <w:gridCol w:w="4848"/>
        <w:gridCol w:w="1882"/>
        <w:gridCol w:w="1858"/>
        <w:gridCol w:w="1702"/>
        <w:gridCol w:w="1252"/>
      </w:tblGrid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0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Аннотация 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с … до…</w:t>
            </w:r>
          </w:p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Макс. кол-во человек за одно посещение 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ScienceArtDesign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НаукаИскусствоДизайн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Мы живем в удивительное время, когда наука и искусство не противоречат друг другу, а сближаются,  и между ними появляются точки взаимного притяжения. Серьезные научные проекты нуждаются в эстетических изысканиях художников-практиков. Именно так дополняют друг друга разные способы познания окружающего мира. </w:t>
            </w:r>
          </w:p>
          <w:p w:rsidR="00AF7BE5" w:rsidRPr="00B263B2" w:rsidRDefault="00AF7BE5" w:rsidP="00E2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Приходите и убедитесь, что наука-это не только интересно, наука-это красиво!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Димитрова, 66, 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«Дружу с финансами»</w:t>
            </w:r>
          </w:p>
        </w:tc>
        <w:tc>
          <w:tcPr>
            <w:tcW w:w="1658" w:type="pct"/>
          </w:tcPr>
          <w:p w:rsidR="00AF7BE5" w:rsidRPr="00B263B2" w:rsidRDefault="00AF7BE5" w:rsidP="005A4E4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Мы расскажем о видах потребительского кредитования; этапах процесса кредитования;</w:t>
            </w:r>
          </w:p>
          <w:p w:rsidR="00AF7BE5" w:rsidRPr="00B263B2" w:rsidRDefault="00AF7BE5" w:rsidP="005A4E4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Научим оформлять документы на выдачу кредитов и  оценивать кредитоспособность заёмщика</w:t>
            </w:r>
          </w:p>
          <w:p w:rsidR="00AF7BE5" w:rsidRPr="00B263B2" w:rsidRDefault="00AF7BE5" w:rsidP="00503C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AF7BE5" w:rsidRPr="00B263B2" w:rsidRDefault="00AF7BE5" w:rsidP="008C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100, 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«Кс»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до 10.50</w:t>
            </w:r>
          </w:p>
        </w:tc>
        <w:tc>
          <w:tcPr>
            <w:tcW w:w="594" w:type="pct"/>
          </w:tcPr>
          <w:p w:rsidR="00AF7BE5" w:rsidRPr="00B263B2" w:rsidRDefault="00AF7BE5" w:rsidP="0021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215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«Праздничная сервировка стола. Правила этикета»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Правильная сервировка – это всегда знак внимания к гостям, способ создать праздничную атмосферу. Мы приглашаем Вас на увлекательный мастер-класс «Праздничная сервировка стола. Правила этикета». Наши студенты подготовили несколько вариантов сервировки стола и готовы рассказать вам, как это сделать самостоятельно.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100, 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204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10.00 до 10.30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13.30 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Коммуникативный тренинг "Три стороны общения»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pct"/>
          </w:tcPr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Мы живём в мире людей и для того чтобы гармонично функционировать в обществе необходимо быть более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адаптивым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. Данный тренинг позволит проанализировать собственные возможности коммуникации для эффективной социализации в обществе.</w:t>
            </w:r>
          </w:p>
        </w:tc>
        <w:tc>
          <w:tcPr>
            <w:tcW w:w="543" w:type="pct"/>
            <w:hideMark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10.00 до 11.00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11:00 до 12:00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Профориентацион-ный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Данный тест позволит узнать собственные склонности к той или иной группе профессий. Ты получишь возможность соприкоснуться с проблемой психологического выбора и попробовать его разрешить с помощью полученных в тесте результатов.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13.00 до 14.00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14.00 до 15.00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Психологический возраст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Здесь ты узнаешь, в чем разница биологического и психологического возраста. Ты сможешь самостоятельно посчитать свой психологический </w:t>
            </w:r>
            <w:r w:rsidRPr="00B263B2">
              <w:rPr>
                <w:sz w:val="20"/>
                <w:szCs w:val="20"/>
              </w:rPr>
              <w:lastRenderedPageBreak/>
              <w:t>возраст и понять причины его несовпадения с реальным возрастом.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10.00 до 11.00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11.00 до 12.00 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3B2">
              <w:rPr>
                <w:rFonts w:ascii="Times New Roman" w:hAnsi="Times New Roman" w:cs="Times New Roman"/>
                <w:bCs/>
                <w:sz w:val="20"/>
                <w:szCs w:val="20"/>
              </w:rPr>
              <w:t>Профориентационные</w:t>
            </w:r>
            <w:proofErr w:type="spellEnd"/>
            <w:r w:rsidRPr="00B26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игры «Мой выбор»</w:t>
            </w:r>
          </w:p>
        </w:tc>
        <w:tc>
          <w:tcPr>
            <w:tcW w:w="1658" w:type="pct"/>
          </w:tcPr>
          <w:p w:rsidR="00AF7BE5" w:rsidRPr="00B263B2" w:rsidRDefault="00AF7BE5" w:rsidP="00AF7BE5">
            <w:pPr>
              <w:pStyle w:val="p3"/>
              <w:rPr>
                <w:sz w:val="20"/>
                <w:szCs w:val="20"/>
              </w:rPr>
            </w:pPr>
            <w:r w:rsidRPr="00B263B2">
              <w:rPr>
                <w:rStyle w:val="s3"/>
                <w:sz w:val="20"/>
                <w:szCs w:val="20"/>
                <w:lang w:eastAsia="en-US"/>
              </w:rPr>
              <w:t xml:space="preserve">Участники получат возможность </w:t>
            </w:r>
            <w:r w:rsidRPr="00B263B2">
              <w:rPr>
                <w:rStyle w:val="s4"/>
                <w:sz w:val="20"/>
                <w:szCs w:val="20"/>
                <w:lang w:eastAsia="en-US"/>
              </w:rPr>
              <w:t>глубже погрузиться в процесс профессионального самоопределения. Игра в легкой и понятной форме позволит п</w:t>
            </w:r>
            <w:r w:rsidRPr="00B263B2">
              <w:rPr>
                <w:rStyle w:val="s3"/>
                <w:sz w:val="20"/>
                <w:szCs w:val="20"/>
                <w:lang w:eastAsia="en-US"/>
              </w:rPr>
              <w:t>овысить уровень осознания особенностей собственного профессионального выбора, выявить противоречия и попробовать их разрешить.</w:t>
            </w:r>
            <w:r w:rsidRPr="00B263B2">
              <w:rPr>
                <w:rStyle w:val="s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3" w:type="pct"/>
            <w:hideMark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 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9.00 до 11.00 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Мастер-класс для тех, кто заинтересован в улучшении своих навыков управления стрессом и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Здесь научат управлять собственным состоянием, освоив простые техники для снятия ежедневного напряжения и улучшения самочувствия.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11.20 до 13.20 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Лекция " Психолог - профессия и образ жизни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Вы сможете узнать особенности профессии. Профессиональный кодекс. Понять, зачем нужны психологи в современном мире.</w:t>
            </w:r>
          </w:p>
        </w:tc>
        <w:tc>
          <w:tcPr>
            <w:tcW w:w="543" w:type="pct"/>
            <w:hideMark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«Страх оценки в оценивающем мире»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преодолеть страх оценки, как справиться с ситуациями экзамена и оценки знаний. На мастер-классе вы сможете определить свой уровень тревоги и потренировать конкретные способы ее преодоления.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Семинар «Психология лжи»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семинаре Вы сможешь узнать о причинах лжи, видах и способах ее определения. Сможете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лучше понимать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людей.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Default="00AF7BE5" w:rsidP="00174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11.00</w:t>
            </w:r>
          </w:p>
          <w:p w:rsidR="00AF7BE5" w:rsidRPr="00B263B2" w:rsidRDefault="00AF7BE5" w:rsidP="00174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00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 w:rsidP="00174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Семинар «Зрительные иллюзии»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Психика человека так устроена, что мы зачастую пребываем в зрительных, слуховых, пространственных иллюзиях, не отдавая себе в этом отчета. На наших занятиях вы сможете познакомиться с некоторыми из иллюзий. 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317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11.00</w:t>
            </w:r>
          </w:p>
          <w:p w:rsidR="00AF7BE5" w:rsidRPr="00B263B2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00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«Детектор лжи. Правда и вымысел»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Прибор «Детектор лжи» позволяет ответить на вопрос: «Лжет человек или нет?». Вы сами сможете увидеть, как он работает, и узнаете можно его обмануть или нет.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Мифы и реальность о психологии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такой психолог? Может ли психолог читать мысли и понять человека с первого взгляда.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318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Pr="00B263B2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Загадки психического отражения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 все времена человека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интересовали вопросы как люди получают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информацию о мире, как эта информация отражается человеком, как она хранится в памяти и преобразуется в знания и как эти знания влияют на наше внимание и поведение. Почему возникают те или иные ошибки мышления? Почему мы забываем информацию? Откуда у человека способность сохранять свежие события и объединять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их в непрерывную последовательность? Откуда берётся способность передавать наблюдаемые события на разговорном языке? Посетителям секции предстоит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познакомится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уникальными особенностями человеческого отражения. Вы увидите классические эксперименты когнитивной психологии, демонстрирующие закономерности работы человеческого восприятия, особенностей памяти и мышления, способа переработки и воспроизведения информацией.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13.30</w:t>
            </w:r>
          </w:p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13.30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AF7BE5" w:rsidRPr="00B263B2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14.00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Тренинг безопасного поведения в Интернете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тренинге вы сможете получить навыки безопасного поведения в сети Интернет.</w:t>
            </w:r>
          </w:p>
        </w:tc>
        <w:tc>
          <w:tcPr>
            <w:tcW w:w="543" w:type="pct"/>
            <w:hideMark/>
          </w:tcPr>
          <w:p w:rsidR="00AF7BE5" w:rsidRPr="00B263B2" w:rsidRDefault="00AF7BE5" w:rsidP="00E906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6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Pr="00B263B2" w:rsidRDefault="00AF7BE5" w:rsidP="00E906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90630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  <w:bookmarkStart w:id="0" w:name="_GoBack"/>
            <w:bookmarkEnd w:id="0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«Простыми словами о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digital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-дизайне»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Студенты факультета искусств и дизайна АлтГУ представят новые технологии в цифровом дизайне на примере современных приложений для гаджетов. Мультимедийная презентация познакомит гостей мероприятия с новой специальностью – прикладной информатикой в дизайне.</w:t>
            </w:r>
          </w:p>
        </w:tc>
        <w:tc>
          <w:tcPr>
            <w:tcW w:w="543" w:type="pct"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Димитрова, 66, 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11.20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«Новые модели поведения человека в контексте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цифровизации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мифы и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cognitive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biases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Технический директор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интернет-агентства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«Кинетика» Дмитрий Игоревич Еремеев</w:t>
            </w:r>
          </w:p>
        </w:tc>
        <w:tc>
          <w:tcPr>
            <w:tcW w:w="1658" w:type="pct"/>
          </w:tcPr>
          <w:p w:rsidR="00AF7BE5" w:rsidRPr="00B263B2" w:rsidRDefault="00AF7BE5" w:rsidP="00CA38C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Технологии виртуальной и дополненной реальности, интернет вещей, нейронные сети и роботы становятся важной частью жизни. Какие социальные практики появляются в </w:t>
            </w:r>
            <w:proofErr w:type="spellStart"/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spellEnd"/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последнее время? Как дизайн интерфейсов влияет на наше поведение в цифровой среде? Что такое цифровая этика и темные паттерны цифровой среды? Может ли быть цифровой дизайн решением социальных и технических проблем?</w:t>
            </w:r>
          </w:p>
        </w:tc>
        <w:tc>
          <w:tcPr>
            <w:tcW w:w="543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13.20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 мире нескучной классики»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Лекция-концерт в галерее «UNIVERSUM», где музыканты разных поколений под руководством профессора АлтГУ, заслуженного работника культуры РСФСР Александра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Россинского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познакомят слушателей с историей музыкальных стилей, сыграют знакомые мелодии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Димитрова, 66,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Галерея «UNIVERSUM»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14.30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«Снимите это немедленно…»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имиджевый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дизайн)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Студенты факультета искусств и дизайна расскажут о модных трендах осени 2018 года. Помогут создать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свой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look-book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основе базового гардероба. Для гостей мероприятия будет представлен мастер-класс «макияж для себя»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Димитрова, 66,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Галерея «UNIVERSUM»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14.30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15.30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 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«Секреты мастеров: живопись – тайны звезд»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8" w:type="pct"/>
          </w:tcPr>
          <w:p w:rsidR="00AF7BE5" w:rsidRPr="00B263B2" w:rsidRDefault="00AF7BE5" w:rsidP="00E20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Мастер-класс по необычным техникам акварельной живописи. Пройдя шаг за шагом наш мастер-класс, вы создадите свой живописный шедевр. Секретами мастерства с вами поделится лауреат международного конкурса по живописи в Берлине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Гречнева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Наталья Владиславовна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Димитрова, 66,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Галерея «UNIVERSUM»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Площадка «Удивительный мир химии»</w:t>
            </w:r>
          </w:p>
        </w:tc>
        <w:tc>
          <w:tcPr>
            <w:tcW w:w="1658" w:type="pct"/>
          </w:tcPr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 w:rsidRPr="00B263B2">
              <w:rPr>
                <w:sz w:val="20"/>
                <w:szCs w:val="20"/>
                <w:lang w:eastAsia="en-US"/>
              </w:rPr>
              <w:t>Если Вы хотите знать: почему «поют» цилиндры, кто придумал «фараоновых змей», как получить «снег» в стакане, «фейерверк» на столе и встретиться с «Каспером»?</w:t>
            </w:r>
            <w:proofErr w:type="gramEnd"/>
            <w:r w:rsidRPr="00B263B2">
              <w:rPr>
                <w:sz w:val="20"/>
                <w:szCs w:val="20"/>
                <w:lang w:eastAsia="en-US"/>
              </w:rPr>
              <w:t xml:space="preserve"> Тогда приходите к нам!!!</w:t>
            </w:r>
          </w:p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 xml:space="preserve">Вы узнаете ответы на многие вопросы и познакомитесь с удивительным миром  химии… </w:t>
            </w:r>
          </w:p>
        </w:tc>
        <w:tc>
          <w:tcPr>
            <w:tcW w:w="543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Красноармейский 90 ,ауд.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508 «К»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FA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11.00 до 13.00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14.00 до 15.00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1517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«Язык в умелых руках: техника речи публичного человека»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6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Хочешь говорить уверенно и влиять на людей? Есть желание мастерски вести разговор и получать от собеседника нужную информацию? Получить такие навыки можно на семинаре, в ходе которого пройдет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дикционно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-дыхательный тренинг и мастер-класс по технике проведения интервью!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403 «Д»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13.00 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1517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«Как стать звездой Интернета»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6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Хочешь узнать, как продвинуть себя в Интернете? Как завоевать популярность в социальных сетях? Получить такие знания и навыки  можно, приняв участие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- классе от кафедры связей с общественностью и рекламы. 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405 «Д»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13.00 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1517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"Филология в современном мире: расширяем границы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привычного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"Вам кажется, что филолог - это человек, который любит читать книги. Может быть, интересуется историей слов. Это так, и это прекрасно! Но только ли этим интересно современное филологическое образование? Что делать филологу в современном обществе?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стать успешным, знаменитым и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медийным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, вам расскажут на мастер-классе "Филология в современном мире: расширяем границы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привычного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406 «Д»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13.00 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14.00 до 14.30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14.30 до 15.00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BD31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Мастер-класс «В мире мудрости и иллюзий» 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Ты хочешь знать, как устроен мир в целом, и в чем заключается твое предназначение? Ты хочешь быть счастливым вне зависимости от окружающих тебя обстоятельств? Ты хочешь владеть собой в любых ситуациях? Приходи на наш мастер-класс и прикоснись к миру знания и мудрости, интеллектуальных откровений и </w:t>
            </w:r>
            <w:proofErr w:type="spellStart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медитационных</w:t>
            </w:r>
            <w:proofErr w:type="spellEnd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техник!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313 «Д»</w:t>
            </w:r>
          </w:p>
        </w:tc>
        <w:tc>
          <w:tcPr>
            <w:tcW w:w="647" w:type="pct"/>
          </w:tcPr>
          <w:p w:rsidR="00AF7BE5" w:rsidRPr="00F63DC0" w:rsidRDefault="00AF7BE5" w:rsidP="00E20ECD">
            <w:pPr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2004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15.00 до 16.00 </w:t>
            </w:r>
          </w:p>
          <w:p w:rsidR="00AF7BE5" w:rsidRPr="00B263B2" w:rsidRDefault="00AF7BE5" w:rsidP="00B263B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30 </w:t>
            </w:r>
          </w:p>
          <w:p w:rsidR="00AF7BE5" w:rsidRPr="00B263B2" w:rsidRDefault="00AF7BE5" w:rsidP="009202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2004E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BD31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Викторина  «Россия – моя страна» 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Если Вы хотите проявить себя в качестве эксперта-</w:t>
            </w:r>
            <w:proofErr w:type="spellStart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регионоведа</w:t>
            </w:r>
            <w:proofErr w:type="spellEnd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окунуться в сложный и интересный мир разнообразия традиционных культур и религий народов России, то мы ждем Вас. Здесь Вам не только расскажут о самобытности народов разных регионов страны, уникальности многих религиозных обрядов, но и познакомят с особенностями </w:t>
            </w: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экспертно-аналитической работы</w:t>
            </w:r>
            <w:proofErr w:type="gramStart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осударственных служащих. Вы сможете попробовать себя в роли специалиста по национальным отношениям, узнаете, как предупреждать и разрешать межэтнические и межрелигиозные конфликты. Приходите, и Вы узнаете много интересного о традициях народов своего региона и страны!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304 «Д»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12.00 до 13.00 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pStyle w:val="a4"/>
              <w:spacing w:after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Игра «Мир политики в образах и ассоциациях»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Игру проводят студенты направления подготовки «Политология». Каждый участник сможет проверить свои знания о политике и развить образное мышление. Главная задача - показать смысл политических понятий через ассоциации. Игра напоминает популярного среди молодежи «Крокодила». 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305 «Д»</w:t>
            </w:r>
          </w:p>
        </w:tc>
        <w:tc>
          <w:tcPr>
            <w:tcW w:w="647" w:type="pct"/>
          </w:tcPr>
          <w:p w:rsidR="00AF7BE5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 до 12.00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14.00 до 15.00 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pStyle w:val="a4"/>
              <w:spacing w:after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Тренинг практических навыков «Спин-ринг: схватка за репутацию»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Тренинг проводится студентами и преподавателями кафедры политологии. «Спин» - это технология и мероприятия по ликвидации неблагоприятных последствий для вашего </w:t>
            </w:r>
            <w:proofErr w:type="gramStart"/>
            <w:r w:rsidRPr="00B263B2">
              <w:rPr>
                <w:sz w:val="20"/>
                <w:szCs w:val="20"/>
              </w:rPr>
              <w:t>клиента</w:t>
            </w:r>
            <w:proofErr w:type="gramEnd"/>
            <w:r w:rsidRPr="00B263B2">
              <w:rPr>
                <w:sz w:val="20"/>
                <w:szCs w:val="20"/>
              </w:rPr>
              <w:t xml:space="preserve"> как в СМИ, так и в общественном сознании. Тренинг предполагает моделирование увлекательных реальных ситуаций и решение кейсов по данной проблеме. 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305 «Д»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 до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Деловая игра «Учимся решать свои конфликты конструктивно»</w:t>
            </w:r>
          </w:p>
        </w:tc>
        <w:tc>
          <w:tcPr>
            <w:tcW w:w="1658" w:type="pct"/>
          </w:tcPr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Цель деловой игры: ознакомление со способами решения межличностных конфликтов; формирование умений эффективного поведения в конфликтных ситуациях. Обучение выбору эффективных стратегий разрешения межличностных конфликтов, позволяющих не только конструктивно решать возникающие конфликты, но и сохранять хорошие отношения с людьми в будущем.</w:t>
            </w:r>
          </w:p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Чему научат?</w:t>
            </w:r>
          </w:p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• Анализировать конфликтные ситуации, возникающие в общении с другими людьми, выяснять их причины, прогнозировать динамику их дальнейшего развития.</w:t>
            </w:r>
          </w:p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• Управлять и разрешать конфликтные ситуации в жизни. </w:t>
            </w:r>
          </w:p>
        </w:tc>
        <w:tc>
          <w:tcPr>
            <w:tcW w:w="543" w:type="pct"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507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«Д»</w:t>
            </w:r>
          </w:p>
        </w:tc>
        <w:tc>
          <w:tcPr>
            <w:tcW w:w="647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10.00 до 11.00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11.00 до 12.00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Деловая игра «Я – следователь»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 xml:space="preserve">В рамках данного мероприятия планируется знакомство абитуриентов с будущей профессией в формате игры. Абитуриентам будут продемонстрированы тактические приемы осмотра места происшествия, работа следователя в составе следственной группы, а так же практические </w:t>
            </w:r>
            <w:r w:rsidRPr="003C5AF8">
              <w:rPr>
                <w:rFonts w:ascii="Times New Roman" w:hAnsi="Times New Roman" w:cs="Times New Roman"/>
                <w:sz w:val="20"/>
              </w:rPr>
              <w:lastRenderedPageBreak/>
              <w:t>«хитрости» расследования, которые применяют сотрудники правоохранительных органов.</w:t>
            </w:r>
          </w:p>
        </w:tc>
        <w:tc>
          <w:tcPr>
            <w:tcW w:w="543" w:type="pct"/>
          </w:tcPr>
          <w:p w:rsidR="00AF7BE5" w:rsidRPr="003C5AF8" w:rsidRDefault="00AF7BE5" w:rsidP="00AF7B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Пр. Социалистический, 68, ауд. </w:t>
            </w:r>
            <w:r w:rsidRPr="003C5AF8">
              <w:rPr>
                <w:rFonts w:ascii="Times New Roman" w:hAnsi="Times New Roman" w:cs="Times New Roman"/>
                <w:sz w:val="20"/>
              </w:rPr>
              <w:t>002«С»</w:t>
            </w:r>
          </w:p>
        </w:tc>
        <w:tc>
          <w:tcPr>
            <w:tcW w:w="647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С 10.00 до 11.00</w:t>
            </w:r>
          </w:p>
        </w:tc>
        <w:tc>
          <w:tcPr>
            <w:tcW w:w="594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Мастер-класс «Искусство создавать законы»</w:t>
            </w:r>
          </w:p>
        </w:tc>
        <w:tc>
          <w:tcPr>
            <w:tcW w:w="1658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Данный мастер класс проводится директором юридического института АлтГУ, д.ю.н., профессором. В ходе данного мероприятия абитуриенты будут ознакомлены с особенностями работы законодательной ветви власти на примере практической деятельности законотворческого органа нашего субъекта. Абитуриентам будут наглядно продемонстрированы навыки создания, действия и реализации действующего законодательства.</w:t>
            </w:r>
          </w:p>
        </w:tc>
        <w:tc>
          <w:tcPr>
            <w:tcW w:w="543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Пр. Социалистический, 68, ауд. </w:t>
            </w:r>
            <w:r w:rsidRPr="003C5AF8">
              <w:rPr>
                <w:rFonts w:ascii="Times New Roman" w:hAnsi="Times New Roman" w:cs="Times New Roman"/>
                <w:sz w:val="20"/>
              </w:rPr>
              <w:t>213«С»</w:t>
            </w:r>
          </w:p>
        </w:tc>
        <w:tc>
          <w:tcPr>
            <w:tcW w:w="647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С 11.00 до 12.00</w:t>
            </w:r>
          </w:p>
        </w:tc>
        <w:tc>
          <w:tcPr>
            <w:tcW w:w="594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Деловая игра «Секреты криминалистики»</w:t>
            </w:r>
          </w:p>
        </w:tc>
        <w:tc>
          <w:tcPr>
            <w:tcW w:w="1658" w:type="pct"/>
          </w:tcPr>
          <w:p w:rsidR="00AF7BE5" w:rsidRPr="003C5AF8" w:rsidRDefault="00AF7BE5" w:rsidP="00E06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 xml:space="preserve">В рамках данного мероприятия посетители смогут </w:t>
            </w:r>
            <w:proofErr w:type="gramStart"/>
            <w:r w:rsidRPr="003C5AF8">
              <w:rPr>
                <w:rFonts w:ascii="Times New Roman" w:hAnsi="Times New Roman" w:cs="Times New Roman"/>
                <w:sz w:val="20"/>
              </w:rPr>
              <w:t>увидеть</w:t>
            </w:r>
            <w:proofErr w:type="gramEnd"/>
            <w:r w:rsidRPr="003C5AF8">
              <w:rPr>
                <w:rFonts w:ascii="Times New Roman" w:hAnsi="Times New Roman" w:cs="Times New Roman"/>
                <w:sz w:val="20"/>
              </w:rPr>
              <w:t xml:space="preserve"> как на месте происшествия работает оперативно-следственная группа. Какими способами обнаруживаются, изымаются и фиксируются следы, оставшиеся на месте преступления. Участникам будет представлена возможность обнаружить </w:t>
            </w:r>
            <w:proofErr w:type="gramStart"/>
            <w:r w:rsidRPr="003C5AF8">
              <w:rPr>
                <w:rFonts w:ascii="Times New Roman" w:hAnsi="Times New Roman" w:cs="Times New Roman"/>
                <w:sz w:val="20"/>
              </w:rPr>
              <w:t>следы</w:t>
            </w:r>
            <w:proofErr w:type="gramEnd"/>
            <w:r w:rsidRPr="003C5AF8">
              <w:rPr>
                <w:rFonts w:ascii="Times New Roman" w:hAnsi="Times New Roman" w:cs="Times New Roman"/>
                <w:sz w:val="20"/>
              </w:rPr>
              <w:t xml:space="preserve"> оставшиеся на месте происшествия криминалистическими методами с различных поверхностей, зафиксировать по правилам оперативной фотосъемки (ориентирующей, обзорной, узловой и детальной) следы и упаковать их. Участники будут ознакомлены с реальными объектами, смогут </w:t>
            </w:r>
            <w:proofErr w:type="gramStart"/>
            <w:r w:rsidRPr="003C5AF8">
              <w:rPr>
                <w:rFonts w:ascii="Times New Roman" w:hAnsi="Times New Roman" w:cs="Times New Roman"/>
                <w:sz w:val="20"/>
              </w:rPr>
              <w:t>увидеть</w:t>
            </w:r>
            <w:proofErr w:type="gramEnd"/>
            <w:r w:rsidRPr="003C5AF8">
              <w:rPr>
                <w:rFonts w:ascii="Times New Roman" w:hAnsi="Times New Roman" w:cs="Times New Roman"/>
                <w:sz w:val="20"/>
              </w:rPr>
              <w:t xml:space="preserve"> как составляются схемы места преступления и заполняется протокол осмотра места происшествия, а также самим написать фрагмент протокола.  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</w:tcPr>
          <w:p w:rsidR="00AF7BE5" w:rsidRPr="008C6797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Пр. Социалистический, 68, ауд. </w:t>
            </w:r>
            <w:r w:rsidRPr="008C6797">
              <w:rPr>
                <w:rFonts w:ascii="Times New Roman" w:hAnsi="Times New Roman" w:cs="Times New Roman"/>
                <w:sz w:val="20"/>
              </w:rPr>
              <w:t>05 «С»,</w:t>
            </w:r>
          </w:p>
          <w:p w:rsidR="00AF7BE5" w:rsidRPr="008C6797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Пр. Социалистический, 68, ауд. </w:t>
            </w:r>
            <w:r w:rsidRPr="008C6797">
              <w:rPr>
                <w:rFonts w:ascii="Times New Roman" w:hAnsi="Times New Roman" w:cs="Times New Roman"/>
                <w:sz w:val="20"/>
              </w:rPr>
              <w:t>211«С»</w:t>
            </w:r>
          </w:p>
        </w:tc>
        <w:tc>
          <w:tcPr>
            <w:tcW w:w="647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С 12.00 до 13.00</w:t>
            </w:r>
          </w:p>
        </w:tc>
        <w:tc>
          <w:tcPr>
            <w:tcW w:w="594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20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C5AF8" w:rsidRDefault="00AF7BE5" w:rsidP="00E06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Экскурсия по музею баллистики юридического  института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pct"/>
          </w:tcPr>
          <w:p w:rsidR="00AF7BE5" w:rsidRPr="003C5AF8" w:rsidRDefault="00AF7BE5" w:rsidP="00E06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 xml:space="preserve">Посетителям будет представлен чемодан эксперта, который используется при осмотре места происшествия для обнаружения, изъятия и фиксации следов преступления.  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Пр. Социалистический, 68, ауд. </w:t>
            </w:r>
            <w:r w:rsidRPr="003C5AF8">
              <w:rPr>
                <w:rFonts w:ascii="Times New Roman" w:hAnsi="Times New Roman" w:cs="Times New Roman"/>
                <w:sz w:val="20"/>
              </w:rPr>
              <w:t>216«С»</w:t>
            </w:r>
          </w:p>
        </w:tc>
        <w:tc>
          <w:tcPr>
            <w:tcW w:w="647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С 13.00 до 14.00</w:t>
            </w:r>
          </w:p>
        </w:tc>
        <w:tc>
          <w:tcPr>
            <w:tcW w:w="594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6E03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Встреча-презентация «Студенты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ФМиИТ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о науке»</w:t>
            </w:r>
          </w:p>
        </w:tc>
        <w:tc>
          <w:tcPr>
            <w:tcW w:w="1658" w:type="pct"/>
          </w:tcPr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>Бакалавры, магистранты и аспиранты факультета математики и информационных технологий представят свои научно-исследовательские проекты в современных и актуальных областях математики, прикладной математики и информатики.</w:t>
            </w:r>
          </w:p>
        </w:tc>
        <w:tc>
          <w:tcPr>
            <w:tcW w:w="543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 418 «Л»</w:t>
            </w:r>
          </w:p>
        </w:tc>
        <w:tc>
          <w:tcPr>
            <w:tcW w:w="647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10.00 до 11.00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11.00 до 12.00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«Тайны минералогии»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 по горной тропе или галечному пляжу, мы не задумываемся над тем, что под нами  и около нас находятся чудесные камни, у которых своя история, тайна. Эти камни загадочны, неповторимы и порою 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«обманчивы». Приходите к нам, и вы раскроете много до этой поры неизвестного!</w:t>
            </w:r>
          </w:p>
        </w:tc>
        <w:tc>
          <w:tcPr>
            <w:tcW w:w="543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028C" w:rsidRDefault="00AF7BE5" w:rsidP="00034D2E">
            <w:pPr>
              <w:rPr>
                <w:rFonts w:ascii="Times New Roman" w:hAnsi="Times New Roman" w:cs="Times New Roman"/>
                <w:color w:val="00000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13.00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DC68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«Чудо-микромир»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Маленькая, причудливая, удивительная, полезная и «вредная»! А почему? А потому, что это пыльца!</w:t>
            </w:r>
          </w:p>
        </w:tc>
        <w:tc>
          <w:tcPr>
            <w:tcW w:w="543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034D2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«Пора в экспедицию» или «Как стать туристом?»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Пора в экспедицию: собираем рюкзак!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Рюкзаки дадим вам в руки,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костер мы разожжем.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турпоходе не до скуки,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гитару вам споем.</w:t>
            </w:r>
          </w:p>
        </w:tc>
        <w:tc>
          <w:tcPr>
            <w:tcW w:w="543" w:type="pct"/>
          </w:tcPr>
          <w:p w:rsidR="00AF7BE5" w:rsidRPr="0003028C" w:rsidRDefault="00AF7BE5" w:rsidP="00AF7B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Ленина, 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олл 4 этажа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корпуса «М»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«Фестиваль стран»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Приглашаем вас, ребята,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красивый фестиваль,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 вы сможете увидеть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 чужеземных стран!</w:t>
            </w:r>
          </w:p>
        </w:tc>
        <w:tc>
          <w:tcPr>
            <w:tcW w:w="543" w:type="pct"/>
          </w:tcPr>
          <w:p w:rsidR="00AF7BE5" w:rsidRPr="0003028C" w:rsidRDefault="00145D55" w:rsidP="006B6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6B6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6B6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«Земля из Космоса»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Географу подвластно всё! Даже из космоса он может определить, где зарождаются ураганы, очаги вулканической деятельности, места оледенений и глобальных изменений! Приходи, и «прикоснись к Земле из космоса»!</w:t>
            </w:r>
          </w:p>
        </w:tc>
        <w:tc>
          <w:tcPr>
            <w:tcW w:w="543" w:type="pct"/>
          </w:tcPr>
          <w:p w:rsidR="00AF7BE5" w:rsidRPr="0003028C" w:rsidRDefault="00145D5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«Географические </w:t>
            </w:r>
            <w:proofErr w:type="spell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 любите собирать </w:t>
            </w:r>
            <w:proofErr w:type="spell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gram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Географические</w:t>
            </w:r>
            <w:proofErr w:type="gram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одна из самых старинных и популярных игр-головоломок. Карты-</w:t>
            </w:r>
            <w:proofErr w:type="spell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весь мир в ваших руках!</w:t>
            </w:r>
          </w:p>
        </w:tc>
        <w:tc>
          <w:tcPr>
            <w:tcW w:w="543" w:type="pct"/>
          </w:tcPr>
          <w:p w:rsidR="00AF7BE5" w:rsidRPr="0003028C" w:rsidRDefault="00145D5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Ленина, 61, ауд. 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«Автостопом по Алтаю»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 автостоп – ваше первое путешествие по Алтаю, в котором мы раскроем секрет того, как отдохнуть, получить максимум впечатлений и увидеть много интересного!</w:t>
            </w:r>
          </w:p>
        </w:tc>
        <w:tc>
          <w:tcPr>
            <w:tcW w:w="543" w:type="pct"/>
          </w:tcPr>
          <w:p w:rsidR="00AF7BE5" w:rsidRPr="0003028C" w:rsidRDefault="00145D5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измерить Землю?»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Приходите к нам, и вы узнаете, что такое – топография, геодезия, нивелиры, теодолиты, рекогносцировка и триангуляция.</w:t>
            </w:r>
            <w:proofErr w:type="gramEnd"/>
          </w:p>
        </w:tc>
        <w:tc>
          <w:tcPr>
            <w:tcW w:w="543" w:type="pct"/>
          </w:tcPr>
          <w:p w:rsidR="00AF7BE5" w:rsidRPr="0003028C" w:rsidRDefault="00145D5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0773E" w:rsidRDefault="00AF7BE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и мастер-класс с дегустацией «Гастрономическая зоология»</w:t>
            </w:r>
          </w:p>
        </w:tc>
        <w:tc>
          <w:tcPr>
            <w:tcW w:w="1658" w:type="pct"/>
          </w:tcPr>
          <w:p w:rsidR="00AF7BE5" w:rsidRPr="0030773E" w:rsidRDefault="00AF7BE5" w:rsidP="001743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Море нас тянет к себе, к нему так хочется вернуться. А что же с моря нас действительно может радовать каждый день и даже приносить пользу? А с кем из морских жителей мы часто встречаемся в магазине? И все ли можно есть, что живет в море? А знаешь ли ты, чем килька отличается от шпрот? Мы ждем тебя! У нас будет вкусно и познавательно!</w:t>
            </w:r>
          </w:p>
        </w:tc>
        <w:tc>
          <w:tcPr>
            <w:tcW w:w="543" w:type="pct"/>
          </w:tcPr>
          <w:p w:rsidR="00AF7BE5" w:rsidRPr="0030773E" w:rsidRDefault="00145D5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405 </w:t>
            </w:r>
            <w:r w:rsid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11.30 до 12.00</w:t>
            </w:r>
          </w:p>
          <w:p w:rsidR="00AF7BE5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12.00 до 12.30</w:t>
            </w:r>
          </w:p>
          <w:p w:rsidR="00AF7BE5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13.00 до 13.30</w:t>
            </w:r>
          </w:p>
          <w:p w:rsidR="00AF7BE5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13.30 до 14.00</w:t>
            </w:r>
          </w:p>
          <w:p w:rsidR="00AF7BE5" w:rsidRPr="0030773E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14.00 до 14.30 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0773E" w:rsidRDefault="00AF7BE5" w:rsidP="001743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Знакомые незнакомцы</w:t>
            </w:r>
          </w:p>
        </w:tc>
        <w:tc>
          <w:tcPr>
            <w:tcW w:w="1658" w:type="pct"/>
          </w:tcPr>
          <w:p w:rsidR="00AF7BE5" w:rsidRPr="0030773E" w:rsidRDefault="00AF7BE5" w:rsidP="0017432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Мы каждый день встречаемся с растениями, они радуют нас своей красотой и </w:t>
            </w:r>
            <w:r w:rsidRPr="0030773E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одним из основных источников пищи, с них начинается наше утро. А знаешь ли ты, как выглядит каша до того, как попасть к тебе в тарелку, из какого растения она сделана? А как растет арахис? Если хочешь узнать, как выглядит еда до того, как попала к тебе на стол, тогда тебе к нам! Кроме того, ты узнаешь неожиданные </w:t>
            </w:r>
            <w:proofErr w:type="gramStart"/>
            <w:r w:rsidRPr="0030773E">
              <w:rPr>
                <w:rFonts w:ascii="Times New Roman" w:hAnsi="Times New Roman" w:cs="Times New Roman"/>
                <w:sz w:val="20"/>
                <w:szCs w:val="20"/>
              </w:rPr>
              <w:t>факты о</w:t>
            </w:r>
            <w:proofErr w:type="gramEnd"/>
            <w:r w:rsidRPr="0030773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растениях. Где растут дикие арбузы? Как выглядят предки современных бананов? В каких плодах больше сахара – в яблоках</w:t>
            </w: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лимонах? Загляните к нам, не пожалеете!</w:t>
            </w:r>
          </w:p>
        </w:tc>
        <w:tc>
          <w:tcPr>
            <w:tcW w:w="543" w:type="pct"/>
          </w:tcPr>
          <w:p w:rsidR="00AF7BE5" w:rsidRPr="0030773E" w:rsidRDefault="00145D5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214 </w:t>
            </w:r>
            <w:r w:rsid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17432A">
            <w:pPr>
              <w:ind w:left="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11.00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11.30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11.30 до 12.00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12.00 до 12.30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13.00 до 13.30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13.30 до 14.00</w:t>
            </w:r>
          </w:p>
          <w:p w:rsidR="00AF7BE5" w:rsidRPr="0030773E" w:rsidRDefault="00AF7BE5" w:rsidP="00BA6DF3">
            <w:pPr>
              <w:ind w:left="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14.00 до 14.30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0773E" w:rsidRDefault="00AF7BE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и мастер-класс «Мы есть то, что мы едим»</w:t>
            </w:r>
          </w:p>
        </w:tc>
        <w:tc>
          <w:tcPr>
            <w:tcW w:w="1658" w:type="pct"/>
          </w:tcPr>
          <w:p w:rsidR="00AF7BE5" w:rsidRPr="0030773E" w:rsidRDefault="00AF7BE5" w:rsidP="001743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Сколько мы едим белков, жиров и углеводов? Сколько в нашей пище витаминов и микроэлементов? Какой вес для человека является идеальным? Сколько в нашем организме жира и мышц? Каким методом можно измерить состав тела? Приходи на наш </w:t>
            </w:r>
            <w:proofErr w:type="gramStart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  <w:proofErr w:type="gramEnd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ты узнаешь много нового о себе! </w:t>
            </w:r>
          </w:p>
        </w:tc>
        <w:tc>
          <w:tcPr>
            <w:tcW w:w="543" w:type="pct"/>
          </w:tcPr>
          <w:p w:rsidR="00AF7BE5" w:rsidRPr="0030773E" w:rsidRDefault="00145D5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227 </w:t>
            </w:r>
            <w:r w:rsid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11.00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12.00</w:t>
            </w:r>
          </w:p>
          <w:p w:rsidR="00AF7BE5" w:rsidRDefault="00AF7BE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12.00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13.00</w:t>
            </w:r>
          </w:p>
          <w:p w:rsidR="00AF7BE5" w:rsidRDefault="00AF7BE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13.00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14.00</w:t>
            </w:r>
          </w:p>
          <w:p w:rsidR="00AF7BE5" w:rsidRDefault="00AF7BE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14.00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15.00</w:t>
            </w:r>
          </w:p>
          <w:p w:rsidR="00AF7BE5" w:rsidRPr="0030773E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15.00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16.00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загадочное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 «ДНК»</w:t>
            </w:r>
          </w:p>
        </w:tc>
        <w:tc>
          <w:tcPr>
            <w:tcW w:w="1658" w:type="pct"/>
          </w:tcPr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знаешь ли ты, что если размотать ДНК всех клеток </w:t>
            </w:r>
            <w:proofErr w:type="gramStart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твоего</w:t>
            </w:r>
            <w:proofErr w:type="gramEnd"/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тела, то они растянутся на расстояние в 16 </w:t>
            </w:r>
            <w:proofErr w:type="gramStart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</w:t>
            </w:r>
            <w:proofErr w:type="gramEnd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 – это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 равно расстоянию от Земли до Плутона и обратно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30 раз от Земли до Солнца и обратно?.. Приходи к нам, и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узнаешь много интересного о ДНК. Здесь не только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расскажут о ДНК, но и предоставят уникальную возможность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попробовать самостоятельно ее выделить из </w:t>
            </w:r>
            <w:proofErr w:type="gramStart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растительного</w:t>
            </w:r>
            <w:proofErr w:type="gramEnd"/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материала!</w:t>
            </w:r>
          </w:p>
        </w:tc>
        <w:tc>
          <w:tcPr>
            <w:tcW w:w="543" w:type="pct"/>
          </w:tcPr>
          <w:p w:rsidR="00AF7BE5" w:rsidRPr="0030773E" w:rsidRDefault="00145D5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315 </w:t>
            </w:r>
            <w:r w:rsid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A6DF3">
            <w:pPr>
              <w:ind w:left="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11.00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11.30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11.30 до 12.00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12.00 до 12.30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13.00 до 13.30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13.30 до 14.00</w:t>
            </w:r>
          </w:p>
          <w:p w:rsidR="00AF7BE5" w:rsidRPr="0030773E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14.00 до 14.30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Передаём и принимаем радиосигналы, изображение и звук!</w:t>
            </w:r>
          </w:p>
        </w:tc>
        <w:tc>
          <w:tcPr>
            <w:tcW w:w="1658" w:type="pct"/>
          </w:tcPr>
          <w:p w:rsidR="00AF7BE5" w:rsidRPr="00B263B2" w:rsidRDefault="00AF7BE5">
            <w:pPr>
              <w:rPr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Если ты хочешь узнать – как можно своими руками собирать устройства для передачи и приёма радиосигналов на частотах в сотни и тысячи мегагерц, а затем увидеть эти сигналы, принятые прямо из эфира на экране компьютера, – приходи в лабораторию телекоммуникаций и цифрового телевидения кафедры радиофизики и теоретической физики! Если тебе интересно – как можно автоматически управлять процессом нагрева или мощным электродвигателем – приходи в Центр систем управления и автоматизации этой же кафедры. Здесь также можно поработать с цифровыми датчиками и познакомиться с другими интересными приборами, разработанными студентами-радиофизиками.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Красноармейский 90 ,ауд. 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304 «К»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12.00 до 15.00</w:t>
            </w: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pStyle w:val="a4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>Медицинская физика – это интересно</w:t>
            </w:r>
          </w:p>
        </w:tc>
        <w:tc>
          <w:tcPr>
            <w:tcW w:w="1658" w:type="pct"/>
          </w:tcPr>
          <w:p w:rsidR="00AF7BE5" w:rsidRPr="00B263B2" w:rsidRDefault="00AF7BE5">
            <w:pPr>
              <w:pStyle w:val="a4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>Как узнать все ли в порядке у тебя внутри? Рентген, УЗИ, томография (и многое другое) – сегодня важнейшие диагностические инструменты. Приходи и узнавай, что может сделать наука физика для здоровья человека!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Красноармейский 90 ,ауд. 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214 «К»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.00 до 14.00</w:t>
            </w: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pStyle w:val="a4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>Живая робототехника</w:t>
            </w:r>
          </w:p>
        </w:tc>
        <w:tc>
          <w:tcPr>
            <w:tcW w:w="1658" w:type="pct"/>
          </w:tcPr>
          <w:p w:rsidR="00AF7BE5" w:rsidRPr="00B263B2" w:rsidRDefault="00AF7BE5">
            <w:pPr>
              <w:pStyle w:val="a4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 xml:space="preserve">Вы увидите, как танцует робот </w:t>
            </w:r>
            <w:proofErr w:type="spellStart"/>
            <w:r w:rsidRPr="00B263B2">
              <w:rPr>
                <w:sz w:val="20"/>
                <w:szCs w:val="20"/>
                <w:lang w:eastAsia="en-US"/>
              </w:rPr>
              <w:t>андроид</w:t>
            </w:r>
            <w:proofErr w:type="spellEnd"/>
            <w:r w:rsidRPr="00B263B2">
              <w:rPr>
                <w:sz w:val="20"/>
                <w:szCs w:val="20"/>
                <w:lang w:eastAsia="en-US"/>
              </w:rPr>
              <w:t xml:space="preserve">, как легко он управляется человеком, </w:t>
            </w:r>
            <w:proofErr w:type="gramStart"/>
            <w:r w:rsidRPr="00B263B2">
              <w:rPr>
                <w:sz w:val="20"/>
                <w:szCs w:val="20"/>
                <w:lang w:eastAsia="en-US"/>
              </w:rPr>
              <w:t>узнаете</w:t>
            </w:r>
            <w:proofErr w:type="gramEnd"/>
            <w:r w:rsidRPr="00B263B2">
              <w:rPr>
                <w:sz w:val="20"/>
                <w:szCs w:val="20"/>
                <w:lang w:eastAsia="en-US"/>
              </w:rPr>
              <w:t xml:space="preserve"> как с помощью </w:t>
            </w:r>
            <w:proofErr w:type="spellStart"/>
            <w:r w:rsidRPr="00B263B2">
              <w:rPr>
                <w:sz w:val="20"/>
                <w:szCs w:val="20"/>
                <w:lang w:eastAsia="en-US"/>
              </w:rPr>
              <w:t>Kinect</w:t>
            </w:r>
            <w:proofErr w:type="spellEnd"/>
            <w:r w:rsidRPr="00B263B2">
              <w:rPr>
                <w:sz w:val="20"/>
                <w:szCs w:val="20"/>
                <w:lang w:eastAsia="en-US"/>
              </w:rPr>
              <w:t xml:space="preserve"> распознавать движение человека и строить 3D картину внешнего мира. Обещаем, будет интересно!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Красноармейский 90 ,ауд. 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209 «К»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11.00 до 14.00</w:t>
            </w: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Style w:val="a7"/>
                <w:b w:val="0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 w:rsidRPr="00B263B2">
              <w:rPr>
                <w:rStyle w:val="a7"/>
                <w:b w:val="0"/>
                <w:sz w:val="20"/>
                <w:szCs w:val="20"/>
              </w:rPr>
              <w:t xml:space="preserve"> «Школа юного археолога»</w:t>
            </w:r>
          </w:p>
          <w:p w:rsidR="00AF7BE5" w:rsidRPr="00B263B2" w:rsidRDefault="00AF7BE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58" w:type="pct"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Всех участников школы ожидает увлекательная экскурсия в мир древних артефактов Алтая и рассказ об особенностях археологических исследований. У посетителей школы будет уникальная возможность попробовать себя в роли археолога, познакомиться с интересными археологическими инструментами и приборами, принять участие в поиске и расчистке археологических предметов, их реставрации.</w:t>
            </w:r>
          </w:p>
        </w:tc>
        <w:tc>
          <w:tcPr>
            <w:tcW w:w="543" w:type="pct"/>
          </w:tcPr>
          <w:p w:rsidR="00AF7BE5" w:rsidRPr="00B263B2" w:rsidRDefault="00145D5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319 «М»</w:t>
            </w:r>
          </w:p>
        </w:tc>
        <w:tc>
          <w:tcPr>
            <w:tcW w:w="647" w:type="pct"/>
          </w:tcPr>
          <w:p w:rsidR="00AF7BE5" w:rsidRPr="007365AD" w:rsidRDefault="00AF7BE5" w:rsidP="0089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5AD">
              <w:rPr>
                <w:rFonts w:ascii="Times New Roman" w:hAnsi="Times New Roman" w:cs="Times New Roman"/>
                <w:sz w:val="20"/>
                <w:szCs w:val="20"/>
              </w:rPr>
              <w:t xml:space="preserve"> 13.20 до 15.00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AF7BE5" w:rsidRPr="00B263B2" w:rsidRDefault="00AF7BE5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«Тайны дипломатии»</w:t>
            </w:r>
          </w:p>
        </w:tc>
        <w:tc>
          <w:tcPr>
            <w:tcW w:w="1658" w:type="pct"/>
          </w:tcPr>
          <w:p w:rsidR="00AF7BE5" w:rsidRPr="00B263B2" w:rsidRDefault="00AF7BE5" w:rsidP="00127D37">
            <w:pPr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 xml:space="preserve">Участников мастер-класса ожидает увлекательное погружение в глубины дипломатической науки. Вас научат понимать значение жестов в различных культурах, расскажут о правилах  поведения на приемах различного уровня, раскроют секреты языка переговоров и тонкости дипломатической переписки. 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B263B2">
              <w:rPr>
                <w:rFonts w:ascii="Times New Roman" w:hAnsi="Times New Roman"/>
                <w:sz w:val="20"/>
                <w:szCs w:val="20"/>
              </w:rPr>
              <w:t>307 «М»</w:t>
            </w:r>
          </w:p>
        </w:tc>
        <w:tc>
          <w:tcPr>
            <w:tcW w:w="647" w:type="pct"/>
          </w:tcPr>
          <w:p w:rsidR="00AF7BE5" w:rsidRPr="007365AD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5AD">
              <w:rPr>
                <w:rFonts w:ascii="Times New Roman" w:hAnsi="Times New Roman" w:cs="Times New Roman"/>
                <w:sz w:val="20"/>
                <w:szCs w:val="20"/>
              </w:rPr>
              <w:t xml:space="preserve"> 13.20 до 15.00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 w:rsidRPr="00B263B2">
              <w:rPr>
                <w:rStyle w:val="a7"/>
                <w:sz w:val="20"/>
                <w:szCs w:val="20"/>
              </w:rPr>
              <w:t xml:space="preserve"> «</w:t>
            </w:r>
            <w:r w:rsidRPr="00B263B2">
              <w:rPr>
                <w:rFonts w:ascii="Times New Roman" w:hAnsi="Times New Roman"/>
                <w:sz w:val="20"/>
                <w:szCs w:val="20"/>
              </w:rPr>
              <w:t>Загадки Поднебесной»</w:t>
            </w:r>
          </w:p>
          <w:p w:rsidR="00AF7BE5" w:rsidRPr="00B263B2" w:rsidRDefault="00AF7BE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Участники мастер-класса смогут окунуться в мир традиционной китайской культуры. Их ожидают </w:t>
            </w:r>
            <w:r w:rsidRPr="00B263B2">
              <w:rPr>
                <w:rFonts w:ascii="Times New Roman" w:hAnsi="Times New Roman"/>
                <w:sz w:val="20"/>
                <w:szCs w:val="20"/>
              </w:rPr>
              <w:lastRenderedPageBreak/>
              <w:t>увлекательные рассказы о Китае, об истории и обычаях этой страны. Мастер-класс научит вас основам китайской письменности (каллиграфии) и основам плетения узлов удачи по китайским традициям. Мастер класс будут вести гости из КНР, студенты-</w:t>
            </w:r>
            <w:proofErr w:type="spellStart"/>
            <w:r w:rsidRPr="00B263B2">
              <w:rPr>
                <w:rFonts w:ascii="Times New Roman" w:hAnsi="Times New Roman"/>
                <w:sz w:val="20"/>
                <w:szCs w:val="20"/>
              </w:rPr>
              <w:t>регионоведы</w:t>
            </w:r>
            <w:proofErr w:type="spellEnd"/>
            <w:r w:rsidRPr="00B263B2">
              <w:rPr>
                <w:rFonts w:ascii="Times New Roman" w:hAnsi="Times New Roman"/>
                <w:sz w:val="20"/>
                <w:szCs w:val="20"/>
              </w:rPr>
              <w:t xml:space="preserve"> и участники клуба «Восток».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B263B2">
              <w:rPr>
                <w:rFonts w:ascii="Times New Roman" w:hAnsi="Times New Roman"/>
                <w:sz w:val="20"/>
                <w:szCs w:val="20"/>
              </w:rPr>
              <w:t>306 «М»</w:t>
            </w:r>
          </w:p>
        </w:tc>
        <w:tc>
          <w:tcPr>
            <w:tcW w:w="647" w:type="pct"/>
          </w:tcPr>
          <w:p w:rsidR="00AF7BE5" w:rsidRPr="007365AD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5AD">
              <w:rPr>
                <w:rFonts w:ascii="Times New Roman" w:hAnsi="Times New Roman" w:cs="Times New Roman"/>
                <w:sz w:val="20"/>
                <w:szCs w:val="20"/>
              </w:rPr>
              <w:t xml:space="preserve"> 13.20 до 15.00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Мастер–класс «Где твои корни, человек?»</w:t>
            </w:r>
          </w:p>
        </w:tc>
        <w:tc>
          <w:tcPr>
            <w:tcW w:w="1658" w:type="pct"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 xml:space="preserve">Изучением корней, а также ствола и ветвей, из которых вырастает каждый из нас, занимается наука «генеалогия». Вас ждет увлекательное путешествие в науку родословия, а также мастер–класс по прикладной генеалогии. </w:t>
            </w:r>
          </w:p>
        </w:tc>
        <w:tc>
          <w:tcPr>
            <w:tcW w:w="543" w:type="pct"/>
          </w:tcPr>
          <w:p w:rsidR="00AF7BE5" w:rsidRPr="00B263B2" w:rsidRDefault="00145D55" w:rsidP="00174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>
              <w:rPr>
                <w:rFonts w:ascii="Times New Roman" w:hAnsi="Times New Roman"/>
                <w:sz w:val="20"/>
                <w:szCs w:val="20"/>
              </w:rPr>
              <w:t>317</w:t>
            </w:r>
            <w:r w:rsidR="00AF7BE5" w:rsidRPr="00B263B2">
              <w:rPr>
                <w:rFonts w:ascii="Times New Roman" w:hAnsi="Times New Roman"/>
                <w:sz w:val="20"/>
                <w:szCs w:val="20"/>
              </w:rPr>
              <w:t>«М»</w:t>
            </w:r>
          </w:p>
        </w:tc>
        <w:tc>
          <w:tcPr>
            <w:tcW w:w="647" w:type="pct"/>
          </w:tcPr>
          <w:p w:rsidR="00AF7BE5" w:rsidRPr="007365AD" w:rsidRDefault="00AF7BE5" w:rsidP="00CA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5AD">
              <w:rPr>
                <w:rFonts w:ascii="Times New Roman" w:hAnsi="Times New Roman" w:cs="Times New Roman"/>
                <w:sz w:val="20"/>
                <w:szCs w:val="20"/>
              </w:rPr>
              <w:t xml:space="preserve"> 10.00 до 11.00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бои МИЭМИС</w:t>
            </w:r>
          </w:p>
        </w:tc>
        <w:tc>
          <w:tcPr>
            <w:tcW w:w="1658" w:type="pct"/>
          </w:tcPr>
          <w:p w:rsidR="00AF7BE5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МИЭМИС следует идее Научных боев, проводимых Высшей школой экономики. Их формат и название остаются оригинальными. Участники в максимально нескучной форме в течение 10 мин. рассказывают аудитории и жюри о результатах исследований, а потом в течение 7 мин. отвечают на вопросы зрителей, используя при этом исключительно свое ораторское мастерство и подручный реквизит (без электронных презентаций). Участники выступают в двух категориях: </w:t>
            </w:r>
          </w:p>
          <w:p w:rsidR="00AF7BE5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«</w:t>
            </w:r>
            <w:proofErr w:type="spellStart"/>
            <w:r>
              <w:rPr>
                <w:sz w:val="20"/>
                <w:szCs w:val="20"/>
                <w:lang w:eastAsia="en-US"/>
              </w:rPr>
              <w:t>Глоссаризмы</w:t>
            </w:r>
            <w:proofErr w:type="spellEnd"/>
            <w:r>
              <w:rPr>
                <w:sz w:val="20"/>
                <w:szCs w:val="20"/>
                <w:lang w:eastAsia="en-US"/>
              </w:rPr>
              <w:t>» – школьники и студенты раскрывают суть трех экономических понятий и явлений (в 2018 году на выбор предлагаются «цифровая экономика», «финансы», «деньги», «</w:t>
            </w:r>
            <w:proofErr w:type="spellStart"/>
            <w:r>
              <w:rPr>
                <w:sz w:val="20"/>
                <w:szCs w:val="20"/>
                <w:lang w:eastAsia="en-US"/>
              </w:rPr>
              <w:t>криптовалюта</w:t>
            </w:r>
            <w:proofErr w:type="spellEnd"/>
            <w:r>
              <w:rPr>
                <w:sz w:val="20"/>
                <w:szCs w:val="20"/>
                <w:lang w:eastAsia="en-US"/>
              </w:rPr>
              <w:t>», «экономические санкции», «</w:t>
            </w:r>
            <w:proofErr w:type="spellStart"/>
            <w:r>
              <w:rPr>
                <w:sz w:val="20"/>
                <w:szCs w:val="20"/>
                <w:lang w:eastAsia="en-US"/>
              </w:rPr>
              <w:t>рекрутинг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Homo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economics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»); </w:t>
            </w:r>
          </w:p>
          <w:p w:rsidR="00AF7BE5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(2) «</w:t>
            </w:r>
            <w:proofErr w:type="spellStart"/>
            <w:r>
              <w:rPr>
                <w:sz w:val="20"/>
                <w:szCs w:val="20"/>
                <w:lang w:eastAsia="en-US"/>
              </w:rPr>
              <w:t>Researching</w:t>
            </w:r>
            <w:proofErr w:type="spellEnd"/>
            <w:r>
              <w:rPr>
                <w:sz w:val="20"/>
                <w:szCs w:val="20"/>
                <w:lang w:eastAsia="en-US"/>
              </w:rPr>
              <w:t>» - студенты старших курсов и аспиранты в 2018 году представляют выступления о результатах исследований с указанием использованных источников на одну заданных тем: «Посредничество в отечественной и зарубежной мультипликации», «Трансформация рынка труда и профессии будущего», «Образовательные технологии цифровой экономики», «Цепочки создания стоимости»</w:t>
            </w:r>
          </w:p>
        </w:tc>
        <w:tc>
          <w:tcPr>
            <w:tcW w:w="543" w:type="pct"/>
          </w:tcPr>
          <w:p w:rsidR="00AF7BE5" w:rsidRDefault="00145D55" w:rsidP="001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D55">
              <w:rPr>
                <w:rFonts w:ascii="Times New Roman" w:hAnsi="Times New Roman" w:cs="Times New Roman"/>
                <w:sz w:val="20"/>
                <w:szCs w:val="20"/>
              </w:rPr>
              <w:t xml:space="preserve">Пр. Социалистический, 68, ауд. </w:t>
            </w:r>
            <w:r w:rsidR="00AF7BE5">
              <w:rPr>
                <w:rFonts w:ascii="Times New Roman" w:hAnsi="Times New Roman" w:cs="Times New Roman"/>
                <w:sz w:val="20"/>
                <w:szCs w:val="20"/>
              </w:rPr>
              <w:t>1 «С»</w:t>
            </w:r>
          </w:p>
        </w:tc>
        <w:tc>
          <w:tcPr>
            <w:tcW w:w="647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 ч. до 13.00 ч.</w:t>
            </w: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58E" w:rsidRPr="00FA0BCA" w:rsidRDefault="00D7458E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D7458E" w:rsidRPr="00FA0BCA" w:rsidSect="00D745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6C9"/>
    <w:multiLevelType w:val="hybridMultilevel"/>
    <w:tmpl w:val="C69E21C4"/>
    <w:lvl w:ilvl="0" w:tplc="BF6E5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68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CA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8D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A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27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F0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4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E3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4524D33"/>
    <w:multiLevelType w:val="hybridMultilevel"/>
    <w:tmpl w:val="117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79"/>
    <w:rsid w:val="000001F4"/>
    <w:rsid w:val="00034D2E"/>
    <w:rsid w:val="00091110"/>
    <w:rsid w:val="00095D68"/>
    <w:rsid w:val="00104607"/>
    <w:rsid w:val="001259EA"/>
    <w:rsid w:val="00127D37"/>
    <w:rsid w:val="00145D55"/>
    <w:rsid w:val="00151787"/>
    <w:rsid w:val="0017432A"/>
    <w:rsid w:val="00182D08"/>
    <w:rsid w:val="001B714A"/>
    <w:rsid w:val="001C1C15"/>
    <w:rsid w:val="001F5152"/>
    <w:rsid w:val="002004E2"/>
    <w:rsid w:val="00215B63"/>
    <w:rsid w:val="00226709"/>
    <w:rsid w:val="0028274E"/>
    <w:rsid w:val="002D62B1"/>
    <w:rsid w:val="002F57E1"/>
    <w:rsid w:val="0030773E"/>
    <w:rsid w:val="0034793A"/>
    <w:rsid w:val="00374E55"/>
    <w:rsid w:val="003975EE"/>
    <w:rsid w:val="003C5AF8"/>
    <w:rsid w:val="00464C3C"/>
    <w:rsid w:val="004F2647"/>
    <w:rsid w:val="00503CEB"/>
    <w:rsid w:val="00551C79"/>
    <w:rsid w:val="005A4E46"/>
    <w:rsid w:val="00635E2B"/>
    <w:rsid w:val="006A3633"/>
    <w:rsid w:val="006B673D"/>
    <w:rsid w:val="006E033D"/>
    <w:rsid w:val="0071758A"/>
    <w:rsid w:val="00733618"/>
    <w:rsid w:val="007365AD"/>
    <w:rsid w:val="00775649"/>
    <w:rsid w:val="007B06D8"/>
    <w:rsid w:val="007C4A65"/>
    <w:rsid w:val="00897A10"/>
    <w:rsid w:val="008C6797"/>
    <w:rsid w:val="00920205"/>
    <w:rsid w:val="00925933"/>
    <w:rsid w:val="009B6953"/>
    <w:rsid w:val="009D0938"/>
    <w:rsid w:val="009F663C"/>
    <w:rsid w:val="00A05A2B"/>
    <w:rsid w:val="00A716F1"/>
    <w:rsid w:val="00A96A1B"/>
    <w:rsid w:val="00AF7BE5"/>
    <w:rsid w:val="00B263B2"/>
    <w:rsid w:val="00B639B8"/>
    <w:rsid w:val="00B93C53"/>
    <w:rsid w:val="00BA6DF3"/>
    <w:rsid w:val="00BB5D36"/>
    <w:rsid w:val="00BD31CB"/>
    <w:rsid w:val="00C06DA4"/>
    <w:rsid w:val="00C35E17"/>
    <w:rsid w:val="00C42EF7"/>
    <w:rsid w:val="00C821D6"/>
    <w:rsid w:val="00CA38C9"/>
    <w:rsid w:val="00CD1EA5"/>
    <w:rsid w:val="00CF7675"/>
    <w:rsid w:val="00D41BEA"/>
    <w:rsid w:val="00D7458E"/>
    <w:rsid w:val="00D92557"/>
    <w:rsid w:val="00DC3507"/>
    <w:rsid w:val="00DC68E5"/>
    <w:rsid w:val="00DD1EC6"/>
    <w:rsid w:val="00DF54A9"/>
    <w:rsid w:val="00E064CF"/>
    <w:rsid w:val="00E20ECD"/>
    <w:rsid w:val="00E50C7A"/>
    <w:rsid w:val="00E90630"/>
    <w:rsid w:val="00EE070C"/>
    <w:rsid w:val="00F22172"/>
    <w:rsid w:val="00F63DC0"/>
    <w:rsid w:val="00F7004E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FA0BCA"/>
  </w:style>
  <w:style w:type="character" w:customStyle="1" w:styleId="s4">
    <w:name w:val="s4"/>
    <w:rsid w:val="00FA0BCA"/>
  </w:style>
  <w:style w:type="character" w:customStyle="1" w:styleId="s5">
    <w:name w:val="s5"/>
    <w:rsid w:val="00FA0BCA"/>
  </w:style>
  <w:style w:type="character" w:styleId="a5">
    <w:name w:val="Emphasis"/>
    <w:basedOn w:val="a0"/>
    <w:uiPriority w:val="20"/>
    <w:qFormat/>
    <w:rsid w:val="00FA0BCA"/>
    <w:rPr>
      <w:i/>
      <w:iCs/>
    </w:rPr>
  </w:style>
  <w:style w:type="paragraph" w:styleId="a6">
    <w:name w:val="List Paragraph"/>
    <w:basedOn w:val="a"/>
    <w:uiPriority w:val="34"/>
    <w:qFormat/>
    <w:rsid w:val="00FA0BCA"/>
    <w:pPr>
      <w:ind w:left="720"/>
      <w:contextualSpacing/>
    </w:pPr>
  </w:style>
  <w:style w:type="character" w:styleId="a7">
    <w:name w:val="Strong"/>
    <w:basedOn w:val="a0"/>
    <w:uiPriority w:val="99"/>
    <w:qFormat/>
    <w:rsid w:val="00E20ECD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FA0BCA"/>
  </w:style>
  <w:style w:type="character" w:customStyle="1" w:styleId="s4">
    <w:name w:val="s4"/>
    <w:rsid w:val="00FA0BCA"/>
  </w:style>
  <w:style w:type="character" w:customStyle="1" w:styleId="s5">
    <w:name w:val="s5"/>
    <w:rsid w:val="00FA0BCA"/>
  </w:style>
  <w:style w:type="character" w:styleId="a5">
    <w:name w:val="Emphasis"/>
    <w:basedOn w:val="a0"/>
    <w:uiPriority w:val="20"/>
    <w:qFormat/>
    <w:rsid w:val="00FA0BCA"/>
    <w:rPr>
      <w:i/>
      <w:iCs/>
    </w:rPr>
  </w:style>
  <w:style w:type="paragraph" w:styleId="a6">
    <w:name w:val="List Paragraph"/>
    <w:basedOn w:val="a"/>
    <w:uiPriority w:val="34"/>
    <w:qFormat/>
    <w:rsid w:val="00FA0BCA"/>
    <w:pPr>
      <w:ind w:left="720"/>
      <w:contextualSpacing/>
    </w:pPr>
  </w:style>
  <w:style w:type="character" w:styleId="a7">
    <w:name w:val="Strong"/>
    <w:basedOn w:val="a0"/>
    <w:uiPriority w:val="99"/>
    <w:qFormat/>
    <w:rsid w:val="00E20ECD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9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7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Постоева Елена Александровна</cp:lastModifiedBy>
  <cp:revision>3</cp:revision>
  <cp:lastPrinted>2018-09-18T01:48:00Z</cp:lastPrinted>
  <dcterms:created xsi:type="dcterms:W3CDTF">2018-10-02T06:38:00Z</dcterms:created>
  <dcterms:modified xsi:type="dcterms:W3CDTF">2018-10-03T02:52:00Z</dcterms:modified>
</cp:coreProperties>
</file>